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DBFF4E" w14:textId="0E7AA704" w:rsidR="0082192D" w:rsidRPr="00445F9F" w:rsidRDefault="0082192D" w:rsidP="0082192D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445F9F">
        <w:rPr>
          <w:rFonts w:ascii="Arial" w:hAnsi="Arial" w:cs="Arial"/>
          <w:b/>
          <w:bCs/>
          <w:sz w:val="28"/>
          <w:szCs w:val="28"/>
        </w:rPr>
        <w:t xml:space="preserve">Texte </w:t>
      </w:r>
      <w:r w:rsidR="006F3A0F">
        <w:rPr>
          <w:rFonts w:ascii="Arial" w:hAnsi="Arial" w:cs="Arial"/>
          <w:b/>
          <w:bCs/>
          <w:sz w:val="28"/>
          <w:szCs w:val="28"/>
        </w:rPr>
        <w:t>21</w:t>
      </w:r>
      <w:r w:rsidRPr="00445F9F">
        <w:rPr>
          <w:rFonts w:ascii="Arial" w:hAnsi="Arial" w:cs="Arial"/>
          <w:b/>
          <w:bCs/>
          <w:sz w:val="28"/>
          <w:szCs w:val="28"/>
        </w:rPr>
        <w:t xml:space="preserve"> – jour </w:t>
      </w:r>
      <w:r w:rsidR="00CC2332">
        <w:rPr>
          <w:rFonts w:ascii="Arial" w:hAnsi="Arial" w:cs="Arial"/>
          <w:b/>
          <w:bCs/>
          <w:sz w:val="28"/>
          <w:szCs w:val="28"/>
        </w:rPr>
        <w:t>5</w:t>
      </w:r>
      <w:r w:rsidRPr="00445F9F">
        <w:rPr>
          <w:rFonts w:ascii="Arial" w:hAnsi="Arial" w:cs="Arial"/>
          <w:b/>
          <w:bCs/>
          <w:sz w:val="28"/>
          <w:szCs w:val="28"/>
        </w:rPr>
        <w:t xml:space="preserve"> – fiche prof</w:t>
      </w:r>
      <w:r w:rsidR="00E6406D">
        <w:rPr>
          <w:rFonts w:ascii="Arial" w:hAnsi="Arial" w:cs="Arial"/>
          <w:b/>
          <w:bCs/>
          <w:sz w:val="28"/>
          <w:szCs w:val="28"/>
        </w:rPr>
        <w:t xml:space="preserve"> – dictée.</w:t>
      </w:r>
    </w:p>
    <w:p w14:paraId="5662CBE9" w14:textId="7D8320C5" w:rsidR="0082192D" w:rsidRPr="00445F9F" w:rsidRDefault="00407F77" w:rsidP="00E6406D">
      <w:pPr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</w:t>
      </w:r>
      <w:r w:rsidR="00CC2332">
        <w:rPr>
          <w:rFonts w:ascii="Arial" w:hAnsi="Arial" w:cs="Arial"/>
          <w:b/>
          <w:bCs/>
          <w:sz w:val="24"/>
          <w:szCs w:val="24"/>
        </w:rPr>
        <w:t>valuation</w:t>
      </w:r>
      <w:r>
        <w:rPr>
          <w:rFonts w:ascii="Arial" w:hAnsi="Arial" w:cs="Arial"/>
          <w:b/>
          <w:bCs/>
          <w:sz w:val="24"/>
          <w:szCs w:val="24"/>
        </w:rPr>
        <w:t> :</w:t>
      </w:r>
    </w:p>
    <w:p w14:paraId="0E63ECB2" w14:textId="14BB8552" w:rsidR="00091AE4" w:rsidRDefault="00CC2332" w:rsidP="00E6406D">
      <w:pPr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Cette séance sert de clôture au texte, avec une évaluation double.</w:t>
      </w:r>
      <w:r w:rsidR="00A748F2">
        <w:rPr>
          <w:rFonts w:ascii="Arial" w:hAnsi="Arial" w:cs="Arial"/>
          <w:sz w:val="24"/>
          <w:szCs w:val="24"/>
        </w:rPr>
        <w:t xml:space="preserve"> C’est exactement le même déroulement que </w:t>
      </w:r>
      <w:r w:rsidR="007B25B4">
        <w:rPr>
          <w:rFonts w:ascii="Arial" w:hAnsi="Arial" w:cs="Arial"/>
          <w:sz w:val="24"/>
          <w:szCs w:val="24"/>
        </w:rPr>
        <w:t>les</w:t>
      </w:r>
      <w:r w:rsidR="00A748F2">
        <w:rPr>
          <w:rFonts w:ascii="Arial" w:hAnsi="Arial" w:cs="Arial"/>
          <w:sz w:val="24"/>
          <w:szCs w:val="24"/>
        </w:rPr>
        <w:t xml:space="preserve"> précédente</w:t>
      </w:r>
      <w:r w:rsidR="007B25B4">
        <w:rPr>
          <w:rFonts w:ascii="Arial" w:hAnsi="Arial" w:cs="Arial"/>
          <w:sz w:val="24"/>
          <w:szCs w:val="24"/>
        </w:rPr>
        <w:t>s</w:t>
      </w:r>
      <w:r w:rsidR="00A748F2">
        <w:rPr>
          <w:rFonts w:ascii="Arial" w:hAnsi="Arial" w:cs="Arial"/>
          <w:sz w:val="24"/>
          <w:szCs w:val="24"/>
        </w:rPr>
        <w:t xml:space="preserve"> dictée</w:t>
      </w:r>
      <w:r w:rsidR="007B25B4">
        <w:rPr>
          <w:rFonts w:ascii="Arial" w:hAnsi="Arial" w:cs="Arial"/>
          <w:sz w:val="24"/>
          <w:szCs w:val="24"/>
        </w:rPr>
        <w:t>s.</w:t>
      </w:r>
    </w:p>
    <w:p w14:paraId="0A1424DD" w14:textId="2E4B00A1" w:rsidR="005058CE" w:rsidRDefault="00CC2332" w:rsidP="00E6406D">
      <w:pPr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Dictée</w:t>
      </w:r>
      <w:r w:rsidR="0082192D" w:rsidRPr="005058CE">
        <w:rPr>
          <w:rFonts w:ascii="Arial" w:hAnsi="Arial" w:cs="Arial"/>
          <w:b/>
          <w:bCs/>
          <w:sz w:val="24"/>
          <w:szCs w:val="24"/>
        </w:rPr>
        <w:t> :</w:t>
      </w:r>
      <w:r w:rsidR="00163C32" w:rsidRPr="005058CE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43A8F75E" w14:textId="719CBC02" w:rsidR="0053136C" w:rsidRDefault="0053136C" w:rsidP="00E6406D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53136C">
        <w:rPr>
          <w:rFonts w:ascii="Arial" w:hAnsi="Arial" w:cs="Arial"/>
          <w:sz w:val="24"/>
          <w:szCs w:val="24"/>
        </w:rPr>
        <w:t>Les mots invariables de la semaine</w:t>
      </w:r>
      <w:r w:rsidR="007B25B4">
        <w:rPr>
          <w:rFonts w:ascii="Arial" w:hAnsi="Arial" w:cs="Arial"/>
          <w:sz w:val="24"/>
          <w:szCs w:val="24"/>
        </w:rPr>
        <w:t> :</w:t>
      </w:r>
    </w:p>
    <w:p w14:paraId="24E59E40" w14:textId="2CBD9618" w:rsidR="00DF52BC" w:rsidRDefault="00F37AA5" w:rsidP="00DF52BC">
      <w:pPr>
        <w:shd w:val="clear" w:color="auto" w:fill="E7E6E6" w:themeFill="background2"/>
        <w:spacing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="00DF52BC" w:rsidRPr="00DF52BC">
        <w:rPr>
          <w:rFonts w:ascii="Arial" w:hAnsi="Arial" w:cs="Arial"/>
          <w:sz w:val="24"/>
          <w:szCs w:val="24"/>
        </w:rPr>
        <w:t>ans</w:t>
      </w:r>
      <w:r w:rsidR="00DF52BC">
        <w:rPr>
          <w:rFonts w:ascii="Arial" w:hAnsi="Arial" w:cs="Arial"/>
          <w:sz w:val="24"/>
          <w:szCs w:val="24"/>
        </w:rPr>
        <w:t xml:space="preserve"> – </w:t>
      </w:r>
      <w:r w:rsidR="00DF52BC" w:rsidRPr="00DF52BC">
        <w:rPr>
          <w:rFonts w:ascii="Arial" w:hAnsi="Arial" w:cs="Arial"/>
          <w:sz w:val="24"/>
          <w:szCs w:val="24"/>
        </w:rPr>
        <w:t>sauf</w:t>
      </w:r>
      <w:r w:rsidR="00DF52BC">
        <w:rPr>
          <w:rFonts w:ascii="Arial" w:hAnsi="Arial" w:cs="Arial"/>
          <w:sz w:val="24"/>
          <w:szCs w:val="24"/>
        </w:rPr>
        <w:t xml:space="preserve"> – </w:t>
      </w:r>
      <w:r w:rsidR="00DF52BC" w:rsidRPr="00DF52BC">
        <w:rPr>
          <w:rFonts w:ascii="Arial" w:hAnsi="Arial" w:cs="Arial"/>
          <w:sz w:val="24"/>
          <w:szCs w:val="24"/>
        </w:rPr>
        <w:t>selon</w:t>
      </w:r>
      <w:r w:rsidR="00DF52BC">
        <w:rPr>
          <w:rFonts w:ascii="Arial" w:hAnsi="Arial" w:cs="Arial"/>
          <w:sz w:val="24"/>
          <w:szCs w:val="24"/>
        </w:rPr>
        <w:t xml:space="preserve"> – </w:t>
      </w:r>
      <w:r w:rsidR="00DF52BC" w:rsidRPr="00DF52BC">
        <w:rPr>
          <w:rFonts w:ascii="Arial" w:hAnsi="Arial" w:cs="Arial"/>
          <w:sz w:val="24"/>
          <w:szCs w:val="24"/>
        </w:rPr>
        <w:t>seulement</w:t>
      </w:r>
      <w:r w:rsidR="00DF52BC">
        <w:rPr>
          <w:rFonts w:ascii="Arial" w:hAnsi="Arial" w:cs="Arial"/>
          <w:sz w:val="24"/>
          <w:szCs w:val="24"/>
        </w:rPr>
        <w:t xml:space="preserve"> – </w:t>
      </w:r>
      <w:r w:rsidR="00DF52BC" w:rsidRPr="00DF52BC">
        <w:rPr>
          <w:rFonts w:ascii="Arial" w:hAnsi="Arial" w:cs="Arial"/>
          <w:sz w:val="24"/>
          <w:szCs w:val="24"/>
        </w:rPr>
        <w:t>sinon</w:t>
      </w:r>
      <w:r w:rsidR="00DF52BC">
        <w:rPr>
          <w:rFonts w:ascii="Arial" w:hAnsi="Arial" w:cs="Arial"/>
          <w:sz w:val="24"/>
          <w:szCs w:val="24"/>
        </w:rPr>
        <w:t xml:space="preserve"> - </w:t>
      </w:r>
      <w:r w:rsidR="00DF52BC" w:rsidRPr="00DF52BC">
        <w:rPr>
          <w:rFonts w:ascii="Arial" w:hAnsi="Arial" w:cs="Arial"/>
          <w:sz w:val="24"/>
          <w:szCs w:val="24"/>
        </w:rPr>
        <w:t>sitôt</w:t>
      </w:r>
    </w:p>
    <w:p w14:paraId="489D290F" w14:textId="6F106ECE" w:rsidR="0053136C" w:rsidRPr="0053136C" w:rsidRDefault="0053136C" w:rsidP="006F3A0F">
      <w:pPr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  <w:r w:rsidRPr="0053136C">
        <w:rPr>
          <w:rFonts w:ascii="Arial" w:hAnsi="Arial" w:cs="Arial"/>
          <w:b/>
          <w:bCs/>
          <w:sz w:val="24"/>
          <w:szCs w:val="24"/>
        </w:rPr>
        <w:t>Dictée de phrases :</w:t>
      </w:r>
    </w:p>
    <w:p w14:paraId="719B5DDB" w14:textId="77777777" w:rsidR="00DF52BC" w:rsidRPr="00DF52BC" w:rsidRDefault="00DF52BC" w:rsidP="00DF52BC">
      <w:pPr>
        <w:shd w:val="clear" w:color="auto" w:fill="E7E6E6" w:themeFill="background2"/>
        <w:spacing w:after="120" w:line="360" w:lineRule="auto"/>
        <w:rPr>
          <w:rFonts w:ascii="Arial" w:hAnsi="Arial" w:cs="Arial"/>
          <w:noProof/>
          <w:sz w:val="26"/>
          <w:szCs w:val="26"/>
        </w:rPr>
      </w:pPr>
      <w:r w:rsidRPr="00DF52BC">
        <w:rPr>
          <w:rFonts w:ascii="Arial" w:hAnsi="Arial" w:cs="Arial"/>
          <w:noProof/>
          <w:sz w:val="26"/>
          <w:szCs w:val="26"/>
        </w:rPr>
        <w:t xml:space="preserve">Les filles finissent toujours par vous laisser tomber, et dès qu’elles sont en colère contre vous, elles disent tout. </w:t>
      </w:r>
    </w:p>
    <w:p w14:paraId="706C907E" w14:textId="77777777" w:rsidR="00DF52BC" w:rsidRPr="00DF52BC" w:rsidRDefault="00DF52BC" w:rsidP="00DF52BC">
      <w:pPr>
        <w:shd w:val="clear" w:color="auto" w:fill="E7E6E6" w:themeFill="background2"/>
        <w:spacing w:after="120" w:line="360" w:lineRule="auto"/>
        <w:rPr>
          <w:rFonts w:ascii="Arial" w:hAnsi="Arial" w:cs="Arial"/>
          <w:noProof/>
          <w:sz w:val="26"/>
          <w:szCs w:val="26"/>
        </w:rPr>
      </w:pPr>
      <w:r w:rsidRPr="00DF52BC">
        <w:rPr>
          <w:rFonts w:ascii="Arial" w:hAnsi="Arial" w:cs="Arial"/>
          <w:noProof/>
          <w:sz w:val="26"/>
          <w:szCs w:val="26"/>
        </w:rPr>
        <w:t>Tom trouve l’idée sublime.</w:t>
      </w:r>
    </w:p>
    <w:p w14:paraId="0FF02E62" w14:textId="77777777" w:rsidR="00DF52BC" w:rsidRPr="00DF52BC" w:rsidRDefault="00DF52BC" w:rsidP="00DF52BC">
      <w:pPr>
        <w:shd w:val="clear" w:color="auto" w:fill="E7E6E6" w:themeFill="background2"/>
        <w:spacing w:after="120" w:line="360" w:lineRule="auto"/>
        <w:rPr>
          <w:rFonts w:ascii="Arial" w:hAnsi="Arial" w:cs="Arial"/>
          <w:noProof/>
          <w:sz w:val="26"/>
          <w:szCs w:val="26"/>
        </w:rPr>
      </w:pPr>
      <w:r w:rsidRPr="00DF52BC">
        <w:rPr>
          <w:rFonts w:ascii="Arial" w:hAnsi="Arial" w:cs="Arial"/>
          <w:noProof/>
          <w:sz w:val="26"/>
          <w:szCs w:val="26"/>
        </w:rPr>
        <w:t>Grâce à la lune, le garçon voit un morceau d’écorce.</w:t>
      </w:r>
    </w:p>
    <w:p w14:paraId="7DD3B946" w14:textId="77777777" w:rsidR="00DF52BC" w:rsidRDefault="00DF52BC" w:rsidP="00DF52BC">
      <w:pPr>
        <w:shd w:val="clear" w:color="auto" w:fill="E7E6E6" w:themeFill="background2"/>
        <w:spacing w:after="120" w:line="360" w:lineRule="auto"/>
        <w:rPr>
          <w:rFonts w:ascii="Arial" w:hAnsi="Arial" w:cs="Arial"/>
          <w:noProof/>
          <w:sz w:val="26"/>
          <w:szCs w:val="26"/>
        </w:rPr>
      </w:pPr>
      <w:r w:rsidRPr="00DF52BC">
        <w:rPr>
          <w:rFonts w:ascii="Arial" w:hAnsi="Arial" w:cs="Arial"/>
          <w:noProof/>
          <w:sz w:val="26"/>
          <w:szCs w:val="26"/>
        </w:rPr>
        <w:t>Il sort de sa poche un fragment d’ocre rouge.</w:t>
      </w:r>
    </w:p>
    <w:p w14:paraId="680669D5" w14:textId="3734C0C3" w:rsidR="00283A87" w:rsidRPr="00283A87" w:rsidRDefault="00283A87" w:rsidP="00DF52BC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283A87">
        <w:rPr>
          <w:rFonts w:ascii="Arial" w:hAnsi="Arial" w:cs="Arial"/>
          <w:sz w:val="24"/>
          <w:szCs w:val="24"/>
        </w:rPr>
        <w:t>Pour les élèves qui sont en trop grandes difficultés, on peut leur faire copier le texte, phrase après phrase :</w:t>
      </w:r>
    </w:p>
    <w:p w14:paraId="5916ECEA" w14:textId="77777777" w:rsidR="00283A87" w:rsidRPr="00283A87" w:rsidRDefault="00283A87" w:rsidP="00E6406D">
      <w:pPr>
        <w:pStyle w:val="Paragraphedeliste"/>
        <w:numPr>
          <w:ilvl w:val="0"/>
          <w:numId w:val="4"/>
        </w:numPr>
        <w:spacing w:after="120" w:line="360" w:lineRule="auto"/>
        <w:rPr>
          <w:rFonts w:ascii="Arial" w:hAnsi="Arial" w:cs="Arial"/>
        </w:rPr>
      </w:pPr>
      <w:r w:rsidRPr="00283A87">
        <w:rPr>
          <w:rFonts w:ascii="Arial" w:hAnsi="Arial" w:cs="Arial"/>
        </w:rPr>
        <w:t>Soit le texte collé au dos de la feuille.</w:t>
      </w:r>
    </w:p>
    <w:p w14:paraId="5F8BB35C" w14:textId="77777777" w:rsidR="00283A87" w:rsidRPr="00283A87" w:rsidRDefault="00283A87" w:rsidP="00E6406D">
      <w:pPr>
        <w:pStyle w:val="Paragraphedeliste"/>
        <w:numPr>
          <w:ilvl w:val="0"/>
          <w:numId w:val="4"/>
        </w:numPr>
        <w:spacing w:after="120" w:line="360" w:lineRule="auto"/>
        <w:rPr>
          <w:rFonts w:ascii="Arial" w:hAnsi="Arial" w:cs="Arial"/>
        </w:rPr>
      </w:pPr>
      <w:r w:rsidRPr="00283A87">
        <w:rPr>
          <w:rFonts w:ascii="Arial" w:hAnsi="Arial" w:cs="Arial"/>
        </w:rPr>
        <w:t>Soit le texte mis à disposition sur une autre table, plus loin.</w:t>
      </w:r>
    </w:p>
    <w:p w14:paraId="6F248B71" w14:textId="19BC3796" w:rsidR="00283A87" w:rsidRPr="00283A87" w:rsidRDefault="00283A87" w:rsidP="00E6406D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283A87">
        <w:rPr>
          <w:rFonts w:ascii="Arial" w:hAnsi="Arial" w:cs="Arial"/>
          <w:sz w:val="24"/>
          <w:szCs w:val="24"/>
        </w:rPr>
        <w:t>Les autres écrivent sur leur feuille.</w:t>
      </w:r>
    </w:p>
    <w:p w14:paraId="4DA17853" w14:textId="6EDD4267" w:rsidR="00407F77" w:rsidRPr="00407F77" w:rsidRDefault="00407F77" w:rsidP="00E6406D">
      <w:pPr>
        <w:spacing w:after="120" w:line="360" w:lineRule="auto"/>
        <w:rPr>
          <w:rFonts w:ascii="Times New Roman" w:eastAsia="Times New Roman" w:hAnsi="Times New Roman"/>
          <w:color w:val="4472C4" w:themeColor="accent1"/>
          <w:sz w:val="24"/>
          <w:szCs w:val="24"/>
          <w:lang w:eastAsia="fr-FR"/>
        </w:rPr>
      </w:pP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Lire une fois</w:t>
      </w:r>
      <w:r w:rsidRPr="00407F77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 la phrase ou les mots.</w:t>
      </w:r>
    </w:p>
    <w:p w14:paraId="4691F8C5" w14:textId="0F8BE5FC" w:rsidR="00407F77" w:rsidRPr="00407F77" w:rsidRDefault="00407F77" w:rsidP="00E6406D">
      <w:pPr>
        <w:spacing w:after="120" w:line="360" w:lineRule="auto"/>
        <w:rPr>
          <w:rFonts w:ascii="Times New Roman" w:eastAsia="Times New Roman" w:hAnsi="Times New Roman"/>
          <w:color w:val="4472C4" w:themeColor="accent1"/>
          <w:sz w:val="24"/>
          <w:szCs w:val="24"/>
          <w:lang w:eastAsia="fr-FR"/>
        </w:rPr>
      </w:pPr>
      <w:r w:rsidRPr="00407F77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Ensuite </w:t>
      </w: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les élèves répètent</w:t>
      </w:r>
      <w:r w:rsidRPr="00407F77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 à haute voix.</w:t>
      </w: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 (tous ensemble ou chacun leur tour suivant le nombre d’élève</w:t>
      </w:r>
      <w:r w:rsidR="00237228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s</w:t>
      </w: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)</w:t>
      </w:r>
    </w:p>
    <w:p w14:paraId="762A7CDC" w14:textId="70A03E59" w:rsidR="00407F77" w:rsidRDefault="00407F77" w:rsidP="00E6406D">
      <w:pPr>
        <w:spacing w:after="120" w:line="360" w:lineRule="auto"/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</w:pPr>
      <w:r w:rsidRPr="00407F77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Puis </w:t>
      </w: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vous leur dites de prendre leur stylo, vous dictez (3 fois par groupe de mots)</w:t>
      </w:r>
      <w:r w:rsidRPr="00407F77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, </w:t>
      </w:r>
    </w:p>
    <w:p w14:paraId="690177A1" w14:textId="2E03369D" w:rsidR="00407F77" w:rsidRDefault="00407F77" w:rsidP="00E6406D">
      <w:pPr>
        <w:spacing w:after="120" w:line="360" w:lineRule="auto"/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</w:pP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v</w:t>
      </w:r>
      <w:r w:rsidRPr="00407F77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ous </w:t>
      </w: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précisez qu’ils écrivent une ligne sur deux. (passer dans les rangs pour vérifier</w:t>
      </w:r>
      <w:r w:rsidR="00237228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)</w:t>
      </w:r>
    </w:p>
    <w:p w14:paraId="4BB22288" w14:textId="7C0F5766" w:rsidR="00407F77" w:rsidRDefault="00407F77" w:rsidP="00E6406D">
      <w:pPr>
        <w:spacing w:after="120" w:line="360" w:lineRule="auto"/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</w:pP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A chaque fin de phrase, vous leur demandez de poser le stylo pour écouter la suite.</w:t>
      </w:r>
    </w:p>
    <w:p w14:paraId="78574210" w14:textId="53F8769B" w:rsidR="00407F77" w:rsidRDefault="00407F77" w:rsidP="00E6406D">
      <w:pPr>
        <w:spacing w:after="120" w:line="360" w:lineRule="auto"/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</w:pPr>
      <w:r w:rsidRPr="00407F77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Quand toutes les phrases sont terminées, </w:t>
      </w: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vous relisez </w:t>
      </w:r>
      <w:r w:rsidRPr="00407F77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tout depuis le début</w:t>
      </w:r>
      <w:r w:rsidR="00940583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,</w:t>
      </w: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 cadence normale</w:t>
      </w:r>
      <w:r w:rsidRPr="00407F77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.</w:t>
      </w:r>
    </w:p>
    <w:p w14:paraId="2239FA65" w14:textId="31E3F23E" w:rsidR="00407F77" w:rsidRDefault="00407F77" w:rsidP="00E6406D">
      <w:pPr>
        <w:spacing w:after="120" w:line="360" w:lineRule="auto"/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</w:pP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Vous ne ramassez pas les copies.</w:t>
      </w:r>
    </w:p>
    <w:p w14:paraId="52723E70" w14:textId="77777777" w:rsidR="00E6406D" w:rsidRDefault="00407F77" w:rsidP="00E6406D">
      <w:pPr>
        <w:spacing w:after="120" w:line="360" w:lineRule="auto"/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</w:pP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Les élèves se corrigent avec une autre couleur, directement, phrase après phrase projetées au tableau. </w:t>
      </w:r>
      <w:r w:rsidR="00237228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(le retour immédiat est très important).</w:t>
      </w:r>
      <w:r w:rsidR="00A748F2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 </w:t>
      </w:r>
    </w:p>
    <w:p w14:paraId="4293B255" w14:textId="424C4C32" w:rsidR="00407F77" w:rsidRDefault="00407F77" w:rsidP="00E6406D">
      <w:pPr>
        <w:spacing w:after="120" w:line="360" w:lineRule="auto"/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</w:pP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Vous ramassez seulement à la fin.</w:t>
      </w:r>
    </w:p>
    <w:p w14:paraId="21D1C311" w14:textId="77777777" w:rsidR="0053136C" w:rsidRDefault="00407F77" w:rsidP="00E6406D">
      <w:pPr>
        <w:spacing w:after="120" w:line="360" w:lineRule="auto"/>
        <w:rPr>
          <w:rFonts w:ascii="Arial" w:eastAsiaTheme="minorEastAsia" w:hAnsi="Arial" w:cs="Arial"/>
          <w:b/>
          <w:bCs/>
          <w:color w:val="4472C4" w:themeColor="accent1"/>
          <w:kern w:val="24"/>
          <w:sz w:val="24"/>
          <w:szCs w:val="24"/>
          <w:lang w:eastAsia="fr-FR"/>
        </w:rPr>
      </w:pPr>
      <w:r w:rsidRPr="00407F77">
        <w:rPr>
          <w:rFonts w:ascii="Arial" w:eastAsiaTheme="minorEastAsia" w:hAnsi="Arial" w:cs="Arial"/>
          <w:b/>
          <w:bCs/>
          <w:color w:val="4472C4" w:themeColor="accent1"/>
          <w:kern w:val="24"/>
          <w:sz w:val="24"/>
          <w:szCs w:val="24"/>
          <w:lang w:eastAsia="fr-FR"/>
        </w:rPr>
        <w:t>Notation conseillée :</w:t>
      </w:r>
      <w:r w:rsidR="0053136C">
        <w:rPr>
          <w:rFonts w:ascii="Arial" w:eastAsiaTheme="minorEastAsia" w:hAnsi="Arial" w:cs="Arial"/>
          <w:b/>
          <w:bCs/>
          <w:color w:val="4472C4" w:themeColor="accent1"/>
          <w:kern w:val="24"/>
          <w:sz w:val="24"/>
          <w:szCs w:val="24"/>
          <w:lang w:eastAsia="fr-FR"/>
        </w:rPr>
        <w:t xml:space="preserve"> </w:t>
      </w:r>
    </w:p>
    <w:p w14:paraId="590E3090" w14:textId="77777777" w:rsidR="00091AE4" w:rsidRDefault="0053136C" w:rsidP="00E6406D">
      <w:pPr>
        <w:spacing w:after="120" w:line="360" w:lineRule="auto"/>
        <w:rPr>
          <w:rFonts w:ascii="Arial" w:eastAsiaTheme="minorEastAsia" w:hAnsi="Arial" w:cs="Arial"/>
          <w:b/>
          <w:bCs/>
          <w:color w:val="4472C4" w:themeColor="accent1"/>
          <w:kern w:val="24"/>
          <w:sz w:val="24"/>
          <w:szCs w:val="24"/>
          <w:lang w:eastAsia="fr-FR"/>
        </w:rPr>
      </w:pPr>
      <w:r>
        <w:rPr>
          <w:rFonts w:ascii="Arial" w:eastAsiaTheme="minorEastAsia" w:hAnsi="Arial" w:cs="Arial"/>
          <w:b/>
          <w:bCs/>
          <w:color w:val="4472C4" w:themeColor="accent1"/>
          <w:kern w:val="24"/>
          <w:sz w:val="24"/>
          <w:szCs w:val="24"/>
          <w:lang w:eastAsia="fr-FR"/>
        </w:rPr>
        <w:lastRenderedPageBreak/>
        <w:t xml:space="preserve">les mots isolés : </w:t>
      </w:r>
    </w:p>
    <w:p w14:paraId="3D1FBABA" w14:textId="57676B2E" w:rsidR="00407F77" w:rsidRPr="00407F77" w:rsidRDefault="0053136C" w:rsidP="00E6406D">
      <w:pPr>
        <w:spacing w:after="120" w:line="360" w:lineRule="auto"/>
        <w:rPr>
          <w:rFonts w:ascii="Arial" w:eastAsiaTheme="minorEastAsia" w:hAnsi="Arial" w:cs="Arial"/>
          <w:b/>
          <w:bCs/>
          <w:color w:val="4472C4" w:themeColor="accent1"/>
          <w:kern w:val="24"/>
          <w:sz w:val="24"/>
          <w:szCs w:val="24"/>
          <w:lang w:eastAsia="fr-FR"/>
        </w:rPr>
      </w:pPr>
      <w:r w:rsidRPr="0053136C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mots /</w:t>
      </w:r>
      <w:r w:rsidR="00A01782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3</w:t>
      </w:r>
      <w:r w:rsidRPr="0053136C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 : un point si mot bon du premier essai, 0.5 si bien corrigé</w:t>
      </w:r>
      <w:r>
        <w:rPr>
          <w:rFonts w:ascii="Arial" w:eastAsiaTheme="minorEastAsia" w:hAnsi="Arial" w:cs="Arial"/>
          <w:b/>
          <w:bCs/>
          <w:color w:val="4472C4" w:themeColor="accent1"/>
          <w:kern w:val="24"/>
          <w:sz w:val="24"/>
          <w:szCs w:val="24"/>
          <w:lang w:eastAsia="fr-FR"/>
        </w:rPr>
        <w:t xml:space="preserve"> </w:t>
      </w:r>
    </w:p>
    <w:p w14:paraId="4CB23F58" w14:textId="30BC447D" w:rsidR="00091AE4" w:rsidRDefault="00407F77" w:rsidP="00E6406D">
      <w:pPr>
        <w:spacing w:after="120" w:line="360" w:lineRule="auto"/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</w:pP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Soin /</w:t>
      </w:r>
      <w:r w:rsidR="00A01782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2</w:t>
      </w:r>
      <w:r w:rsidR="00806D59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 </w:t>
      </w:r>
      <w:r w:rsidR="00091AE4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–</w:t>
      </w:r>
    </w:p>
    <w:p w14:paraId="206AE18F" w14:textId="124334A2" w:rsidR="007B25B4" w:rsidRDefault="00407F77" w:rsidP="00E6406D">
      <w:pPr>
        <w:spacing w:after="120" w:line="360" w:lineRule="auto"/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</w:pP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Dictée /</w:t>
      </w:r>
      <w:r w:rsidR="007B25B4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2</w:t>
      </w:r>
      <w:r w:rsidR="00091AE4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0 : 4</w:t>
      </w:r>
      <w:r w:rsidR="0053136C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 points par phrases</w:t>
      </w:r>
      <w:r w:rsidR="00091AE4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 ok au premier essai,</w:t>
      </w:r>
      <w:r w:rsidR="006F3A0F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 (la phrase </w:t>
      </w:r>
      <w:r w:rsidR="00DF52BC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1</w:t>
      </w:r>
      <w:r w:rsidR="006F3A0F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 compte double)</w:t>
      </w:r>
    </w:p>
    <w:p w14:paraId="05786A2B" w14:textId="4C096B6C" w:rsidR="00407F77" w:rsidRDefault="00091AE4" w:rsidP="00E6406D">
      <w:pPr>
        <w:spacing w:after="120" w:line="360" w:lineRule="auto"/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</w:pP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– la moitié des points si phrase bien corrigée</w:t>
      </w:r>
    </w:p>
    <w:p w14:paraId="5C8CC092" w14:textId="7ADC9C6C" w:rsidR="00407F77" w:rsidRDefault="00407F77" w:rsidP="00E6406D">
      <w:pPr>
        <w:spacing w:after="120" w:line="360" w:lineRule="auto"/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</w:pP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Un élève qui aurait tout faux, mais a fait l’effort du soin et de la correction obtient la moyenne.</w:t>
      </w:r>
    </w:p>
    <w:p w14:paraId="10C13876" w14:textId="3F5BDDD3" w:rsidR="00407F77" w:rsidRPr="00091AE4" w:rsidRDefault="00091AE4" w:rsidP="00E6406D">
      <w:pPr>
        <w:spacing w:after="120" w:line="360" w:lineRule="auto"/>
        <w:rPr>
          <w:rFonts w:ascii="Arial" w:eastAsia="Times New Roman" w:hAnsi="Arial" w:cs="Arial"/>
          <w:color w:val="4472C4" w:themeColor="accent1"/>
          <w:sz w:val="24"/>
          <w:szCs w:val="24"/>
          <w:lang w:eastAsia="fr-FR"/>
        </w:rPr>
      </w:pPr>
      <w:r w:rsidRPr="00091AE4">
        <w:rPr>
          <w:rFonts w:ascii="Arial" w:eastAsia="Times New Roman" w:hAnsi="Arial" w:cs="Arial"/>
          <w:color w:val="4472C4" w:themeColor="accent1"/>
          <w:sz w:val="24"/>
          <w:szCs w:val="24"/>
          <w:lang w:eastAsia="fr-FR"/>
        </w:rPr>
        <w:t>Vous transformez ensuite la note sur 20.</w:t>
      </w:r>
    </w:p>
    <w:p w14:paraId="4085C3C7" w14:textId="15EA44B2" w:rsidR="00445F9F" w:rsidRPr="00163C32" w:rsidRDefault="00660344" w:rsidP="00E6406D">
      <w:pPr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Lecture : </w:t>
      </w:r>
    </w:p>
    <w:p w14:paraId="0B7776DC" w14:textId="3A50BFD4" w:rsidR="00A9622C" w:rsidRDefault="00407F77" w:rsidP="00E6406D">
      <w:pPr>
        <w:spacing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Vous chronométrez les élèves un à un.</w:t>
      </w:r>
    </w:p>
    <w:p w14:paraId="46DBF15F" w14:textId="0D818084" w:rsidR="00407F77" w:rsidRPr="00954F3F" w:rsidRDefault="00407F77" w:rsidP="00E6406D">
      <w:pPr>
        <w:spacing w:after="120" w:line="360" w:lineRule="auto"/>
        <w:rPr>
          <w:rFonts w:ascii="Arial" w:hAnsi="Arial" w:cs="Arial"/>
          <w:b/>
          <w:bCs/>
          <w:color w:val="4472C4" w:themeColor="accent1"/>
          <w:sz w:val="24"/>
          <w:szCs w:val="24"/>
        </w:rPr>
      </w:pPr>
      <w:r w:rsidRPr="00954F3F">
        <w:rPr>
          <w:rFonts w:ascii="Arial" w:hAnsi="Arial" w:cs="Arial"/>
          <w:b/>
          <w:bCs/>
          <w:color w:val="4472C4" w:themeColor="accent1"/>
          <w:sz w:val="24"/>
          <w:szCs w:val="24"/>
        </w:rPr>
        <w:t xml:space="preserve">Notation : </w:t>
      </w:r>
    </w:p>
    <w:p w14:paraId="3C2C0818" w14:textId="0578A790" w:rsidR="00407F77" w:rsidRDefault="00407F77" w:rsidP="00E6406D">
      <w:pPr>
        <w:spacing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L’objectif est d’atteindre 140 mots minutes </w:t>
      </w:r>
      <w:r w:rsidR="00954F3F">
        <w:rPr>
          <w:rFonts w:ascii="Arial" w:hAnsi="Arial" w:cs="Arial"/>
          <w:sz w:val="24"/>
          <w:szCs w:val="24"/>
        </w:rPr>
        <w:t xml:space="preserve">minimum </w:t>
      </w:r>
      <w:r>
        <w:rPr>
          <w:rFonts w:ascii="Arial" w:hAnsi="Arial" w:cs="Arial"/>
          <w:sz w:val="24"/>
          <w:szCs w:val="24"/>
        </w:rPr>
        <w:t>à la fin d</w:t>
      </w:r>
      <w:r w:rsidR="00940583">
        <w:rPr>
          <w:rFonts w:ascii="Arial" w:hAnsi="Arial" w:cs="Arial"/>
          <w:sz w:val="24"/>
          <w:szCs w:val="24"/>
        </w:rPr>
        <w:t>e l’</w:t>
      </w:r>
      <w:r>
        <w:rPr>
          <w:rFonts w:ascii="Arial" w:hAnsi="Arial" w:cs="Arial"/>
          <w:sz w:val="24"/>
          <w:szCs w:val="24"/>
        </w:rPr>
        <w:t>année.</w:t>
      </w:r>
    </w:p>
    <w:p w14:paraId="0E9C6236" w14:textId="06C6ACCD" w:rsidR="00407F77" w:rsidRDefault="00407F77" w:rsidP="00E6406D">
      <w:pPr>
        <w:spacing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Pour encourager les progrès, la note correspond aux deux premiers chiffres du nombre de mots lu</w:t>
      </w:r>
      <w:r w:rsidR="00940583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 xml:space="preserve"> en 1 minute sans erreur.</w:t>
      </w:r>
    </w:p>
    <w:p w14:paraId="28464802" w14:textId="74C0D4B9" w:rsidR="00407F77" w:rsidRDefault="00407F77" w:rsidP="00E6406D">
      <w:pPr>
        <w:spacing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Vous rajoute</w:t>
      </w:r>
      <w:r w:rsidR="00091AE4">
        <w:rPr>
          <w:rFonts w:ascii="Arial" w:hAnsi="Arial" w:cs="Arial"/>
          <w:sz w:val="24"/>
          <w:szCs w:val="24"/>
        </w:rPr>
        <w:t>z</w:t>
      </w:r>
      <w:r>
        <w:rPr>
          <w:rFonts w:ascii="Arial" w:hAnsi="Arial" w:cs="Arial"/>
          <w:sz w:val="24"/>
          <w:szCs w:val="24"/>
        </w:rPr>
        <w:t xml:space="preserve"> à cela 1 point tous les 10 mots gagnés depuis la première lecture.</w:t>
      </w:r>
    </w:p>
    <w:p w14:paraId="1C5EC2DB" w14:textId="21152C0F" w:rsidR="00660C51" w:rsidRPr="00091AE4" w:rsidRDefault="00407F77" w:rsidP="007B4A5D">
      <w:pPr>
        <w:spacing w:after="120" w:line="360" w:lineRule="auto"/>
        <w:rPr>
          <w:rFonts w:ascii="Arial" w:hAnsi="Arial" w:cs="Arial"/>
          <w:color w:val="4472C4" w:themeColor="accent1"/>
          <w:sz w:val="24"/>
          <w:szCs w:val="24"/>
        </w:rPr>
      </w:pPr>
      <w:r w:rsidRPr="00091AE4">
        <w:rPr>
          <w:rFonts w:ascii="Arial" w:hAnsi="Arial" w:cs="Arial"/>
          <w:color w:val="4472C4" w:themeColor="accent1"/>
          <w:sz w:val="24"/>
          <w:szCs w:val="24"/>
        </w:rPr>
        <w:t xml:space="preserve">Pendant ce temps, soit ils s’entrainent s’ils en éprouvent le besoin – soit ils </w:t>
      </w:r>
      <w:r w:rsidR="007B4A5D">
        <w:rPr>
          <w:rFonts w:ascii="Arial" w:hAnsi="Arial" w:cs="Arial"/>
          <w:color w:val="4472C4" w:themeColor="accent1"/>
          <w:sz w:val="24"/>
          <w:szCs w:val="24"/>
        </w:rPr>
        <w:t>termine</w:t>
      </w:r>
      <w:r w:rsidR="00A01782">
        <w:rPr>
          <w:rFonts w:ascii="Arial" w:hAnsi="Arial" w:cs="Arial"/>
          <w:color w:val="4472C4" w:themeColor="accent1"/>
          <w:sz w:val="24"/>
          <w:szCs w:val="24"/>
        </w:rPr>
        <w:t>nt</w:t>
      </w:r>
      <w:r w:rsidR="007B4A5D">
        <w:rPr>
          <w:rFonts w:ascii="Arial" w:hAnsi="Arial" w:cs="Arial"/>
          <w:color w:val="4472C4" w:themeColor="accent1"/>
          <w:sz w:val="24"/>
          <w:szCs w:val="24"/>
        </w:rPr>
        <w:t xml:space="preserve"> leur dessin de l’histoire.</w:t>
      </w:r>
    </w:p>
    <w:p w14:paraId="01557321" w14:textId="3047671C" w:rsidR="007B4A5D" w:rsidRPr="007B4A5D" w:rsidRDefault="00DF52BC" w:rsidP="00E6406D">
      <w:pPr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Fiches exercices</w:t>
      </w:r>
      <w:r w:rsidR="007B4A5D" w:rsidRPr="007B4A5D">
        <w:rPr>
          <w:rFonts w:ascii="Arial" w:hAnsi="Arial" w:cs="Arial"/>
          <w:b/>
          <w:bCs/>
          <w:sz w:val="24"/>
          <w:szCs w:val="24"/>
        </w:rPr>
        <w:t xml:space="preserve"> : </w:t>
      </w:r>
    </w:p>
    <w:p w14:paraId="160B243B" w14:textId="2D0E4406" w:rsidR="00DF52BC" w:rsidRDefault="00DF52BC" w:rsidP="00E6406D">
      <w:pPr>
        <w:spacing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Travail en autonomie possible, tous les exercices ont déjà été fait. Il n’y a pas de pièges.</w:t>
      </w:r>
    </w:p>
    <w:p w14:paraId="5EC9EFAD" w14:textId="7F347C52" w:rsidR="00C50437" w:rsidRDefault="00DF52BC" w:rsidP="00E6406D">
      <w:pPr>
        <w:spacing w:after="120" w:line="360" w:lineRule="auto"/>
        <w:rPr>
          <w:rFonts w:ascii="Arial" w:hAnsi="Arial" w:cs="Arial"/>
          <w:sz w:val="24"/>
          <w:szCs w:val="24"/>
        </w:rPr>
        <w:sectPr w:rsidR="00C50437" w:rsidSect="00407F77">
          <w:footerReference w:type="default" r:id="rId7"/>
          <w:type w:val="continuous"/>
          <w:pgSz w:w="11906" w:h="16838"/>
          <w:pgMar w:top="426" w:right="720" w:bottom="720" w:left="720" w:header="708" w:footer="261" w:gutter="0"/>
          <w:cols w:space="708"/>
          <w:docGrid w:linePitch="360"/>
        </w:sectPr>
      </w:pPr>
      <w:r>
        <w:rPr>
          <w:rFonts w:ascii="Arial" w:hAnsi="Arial" w:cs="Arial"/>
          <w:sz w:val="24"/>
          <w:szCs w:val="24"/>
        </w:rPr>
        <w:t>Vous pouvez noter ou pas.</w:t>
      </w:r>
      <w:r w:rsidR="00C5043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Si vous notez, comptez un point par bonne réponse :</w:t>
      </w:r>
      <w:r w:rsidR="00C50437">
        <w:rPr>
          <w:rFonts w:ascii="Arial" w:hAnsi="Arial" w:cs="Arial"/>
          <w:sz w:val="24"/>
          <w:szCs w:val="24"/>
        </w:rPr>
        <w:t>(les élèves sont ainsi motivés à chaque réponse)</w:t>
      </w:r>
    </w:p>
    <w:p w14:paraId="2170AC91" w14:textId="24D8669A" w:rsidR="00DF52BC" w:rsidRDefault="00DF52BC" w:rsidP="00E6406D">
      <w:pPr>
        <w:spacing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 1 : /12 (un point pour la copie, un point pour le verbe)</w:t>
      </w:r>
    </w:p>
    <w:p w14:paraId="6059C0D0" w14:textId="46F1E59D" w:rsidR="00DF52BC" w:rsidRDefault="00DF52BC" w:rsidP="00E6406D">
      <w:pPr>
        <w:spacing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 2 :  / 18</w:t>
      </w:r>
    </w:p>
    <w:p w14:paraId="4902A069" w14:textId="0DF69E66" w:rsidR="00DF52BC" w:rsidRDefault="00DF52BC" w:rsidP="00E6406D">
      <w:pPr>
        <w:spacing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 3 : / 6</w:t>
      </w:r>
    </w:p>
    <w:p w14:paraId="4927756A" w14:textId="1871DFEA" w:rsidR="00DF52BC" w:rsidRDefault="00DF52BC" w:rsidP="00E6406D">
      <w:pPr>
        <w:spacing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 4 : /6</w:t>
      </w:r>
    </w:p>
    <w:p w14:paraId="63A7DB43" w14:textId="161C93D7" w:rsidR="00DF52BC" w:rsidRDefault="00C50437" w:rsidP="00E6406D">
      <w:pPr>
        <w:spacing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 5 : /6</w:t>
      </w:r>
    </w:p>
    <w:p w14:paraId="616066A9" w14:textId="5F57E90A" w:rsidR="00C50437" w:rsidRDefault="00C50437" w:rsidP="00E6406D">
      <w:pPr>
        <w:spacing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 6 : /7</w:t>
      </w:r>
    </w:p>
    <w:p w14:paraId="4A941FD1" w14:textId="412E1EC1" w:rsidR="00C50437" w:rsidRDefault="00C50437" w:rsidP="00E6406D">
      <w:pPr>
        <w:spacing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 7 : /10</w:t>
      </w:r>
    </w:p>
    <w:p w14:paraId="215EAB35" w14:textId="0A907FD9" w:rsidR="00C50437" w:rsidRDefault="00C50437" w:rsidP="00E6406D">
      <w:pPr>
        <w:spacing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 8 : / 5</w:t>
      </w:r>
    </w:p>
    <w:p w14:paraId="64855649" w14:textId="023E5903" w:rsidR="00C50437" w:rsidRDefault="00C50437" w:rsidP="00E6406D">
      <w:pPr>
        <w:spacing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 9 : /6</w:t>
      </w:r>
    </w:p>
    <w:p w14:paraId="2CE96D55" w14:textId="3303FAAF" w:rsidR="00C50437" w:rsidRDefault="00C50437" w:rsidP="00E6406D">
      <w:pPr>
        <w:spacing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 10 : / 6</w:t>
      </w:r>
    </w:p>
    <w:p w14:paraId="3AB4DE86" w14:textId="7488C802" w:rsidR="00C50437" w:rsidRDefault="00C50437" w:rsidP="00E6406D">
      <w:pPr>
        <w:spacing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Bonus : / 18</w:t>
      </w:r>
    </w:p>
    <w:p w14:paraId="2DD74320" w14:textId="3FBA5648" w:rsidR="00C50437" w:rsidRDefault="00C50437" w:rsidP="00E6406D">
      <w:pPr>
        <w:spacing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Total : /100. Vous divisez par 5 pour obtenir la note sur 20.</w:t>
      </w:r>
    </w:p>
    <w:p w14:paraId="03FC9B1D" w14:textId="77777777" w:rsidR="00C50437" w:rsidRDefault="00C50437" w:rsidP="00E6406D">
      <w:pPr>
        <w:spacing w:after="120" w:line="360" w:lineRule="auto"/>
        <w:rPr>
          <w:rFonts w:ascii="Arial" w:hAnsi="Arial" w:cs="Arial"/>
          <w:sz w:val="24"/>
          <w:szCs w:val="24"/>
        </w:rPr>
        <w:sectPr w:rsidR="00C50437" w:rsidSect="00C50437">
          <w:type w:val="continuous"/>
          <w:pgSz w:w="11906" w:h="16838"/>
          <w:pgMar w:top="426" w:right="720" w:bottom="720" w:left="720" w:header="708" w:footer="261" w:gutter="0"/>
          <w:cols w:num="2" w:space="708"/>
          <w:docGrid w:linePitch="360"/>
        </w:sectPr>
      </w:pPr>
    </w:p>
    <w:p w14:paraId="6A8CD541" w14:textId="77777777" w:rsidR="00C50437" w:rsidRDefault="00C50437" w:rsidP="00E6406D">
      <w:pPr>
        <w:spacing w:after="120" w:line="360" w:lineRule="auto"/>
        <w:rPr>
          <w:rFonts w:ascii="Arial" w:hAnsi="Arial" w:cs="Arial"/>
          <w:sz w:val="24"/>
          <w:szCs w:val="24"/>
        </w:rPr>
      </w:pPr>
    </w:p>
    <w:p w14:paraId="718A2256" w14:textId="36623DA9" w:rsidR="00445F9F" w:rsidRPr="00163C32" w:rsidRDefault="00445F9F" w:rsidP="00E6406D">
      <w:pPr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  <w:r w:rsidRPr="00163C32">
        <w:rPr>
          <w:rFonts w:ascii="Arial" w:hAnsi="Arial" w:cs="Arial"/>
          <w:b/>
          <w:bCs/>
          <w:sz w:val="24"/>
          <w:szCs w:val="24"/>
        </w:rPr>
        <w:t>Devoirs.</w:t>
      </w:r>
    </w:p>
    <w:p w14:paraId="71E45DB9" w14:textId="75B711CF" w:rsidR="00445F9F" w:rsidRPr="00163C32" w:rsidRDefault="0053136C" w:rsidP="00E6406D">
      <w:pPr>
        <w:pStyle w:val="Paragraphedeliste"/>
        <w:numPr>
          <w:ilvl w:val="0"/>
          <w:numId w:val="3"/>
        </w:numPr>
        <w:spacing w:after="120" w:line="36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eastAsiaTheme="minorEastAsia" w:hAnsi="Arial" w:cs="Arial"/>
          <w:color w:val="000000" w:themeColor="text1"/>
          <w:kern w:val="24"/>
        </w:rPr>
        <w:t>Pas de devoirs.</w:t>
      </w:r>
    </w:p>
    <w:sectPr w:rsidR="00445F9F" w:rsidRPr="00163C32" w:rsidSect="00407F77">
      <w:type w:val="continuous"/>
      <w:pgSz w:w="11906" w:h="16838"/>
      <w:pgMar w:top="426" w:right="720" w:bottom="720" w:left="720" w:header="708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0C26F" w14:textId="77777777" w:rsidR="00CB1A30" w:rsidRDefault="00CB1A30" w:rsidP="00CB1A30">
      <w:pPr>
        <w:spacing w:after="0" w:line="240" w:lineRule="auto"/>
      </w:pPr>
      <w:r>
        <w:separator/>
      </w:r>
    </w:p>
  </w:endnote>
  <w:endnote w:type="continuationSeparator" w:id="0">
    <w:p w14:paraId="4F0DEC4D" w14:textId="77777777" w:rsidR="00CB1A30" w:rsidRDefault="00CB1A30" w:rsidP="00CB1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77C2E" w14:textId="030F2B57" w:rsidR="00CB1A30" w:rsidRDefault="00CB1A30" w:rsidP="00CB1A30">
    <w:pPr>
      <w:pStyle w:val="Pieddepage"/>
      <w:jc w:val="center"/>
    </w:pPr>
    <w:r>
      <w:rPr>
        <w:rFonts w:cs="Calibri"/>
        <w:color w:val="201F1E"/>
        <w:shd w:val="clear" w:color="auto" w:fill="FFFFFF"/>
      </w:rPr>
      <w:t>www.dys-positif.fr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7C70F" w14:textId="77777777" w:rsidR="00CB1A30" w:rsidRDefault="00CB1A30" w:rsidP="00CB1A30">
      <w:pPr>
        <w:spacing w:after="0" w:line="240" w:lineRule="auto"/>
      </w:pPr>
      <w:r>
        <w:separator/>
      </w:r>
    </w:p>
  </w:footnote>
  <w:footnote w:type="continuationSeparator" w:id="0">
    <w:p w14:paraId="6BC46F20" w14:textId="77777777" w:rsidR="00CB1A30" w:rsidRDefault="00CB1A30" w:rsidP="00CB1A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8D754A"/>
    <w:multiLevelType w:val="hybridMultilevel"/>
    <w:tmpl w:val="269C8C70"/>
    <w:lvl w:ilvl="0" w:tplc="0512C6C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170D66"/>
    <w:multiLevelType w:val="hybridMultilevel"/>
    <w:tmpl w:val="4ED81792"/>
    <w:lvl w:ilvl="0" w:tplc="B50633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6ED8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52CC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D40E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A439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6A2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EE84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EE71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6ABC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62DD7C1B"/>
    <w:multiLevelType w:val="hybridMultilevel"/>
    <w:tmpl w:val="B05A0A0A"/>
    <w:lvl w:ilvl="0" w:tplc="8654B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0C52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40CF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3A6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26C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C05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608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C2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E25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735427B8"/>
    <w:multiLevelType w:val="hybridMultilevel"/>
    <w:tmpl w:val="F018662E"/>
    <w:lvl w:ilvl="0" w:tplc="739CB5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9ECE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7013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0E1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F0B2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6EE0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983C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7EE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25B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05C"/>
    <w:rsid w:val="00091AE4"/>
    <w:rsid w:val="000A1D75"/>
    <w:rsid w:val="00163C32"/>
    <w:rsid w:val="001D0486"/>
    <w:rsid w:val="00237228"/>
    <w:rsid w:val="00283A87"/>
    <w:rsid w:val="003136B0"/>
    <w:rsid w:val="00315114"/>
    <w:rsid w:val="0034148E"/>
    <w:rsid w:val="00375DF4"/>
    <w:rsid w:val="003C0B6C"/>
    <w:rsid w:val="00407F77"/>
    <w:rsid w:val="00445F9F"/>
    <w:rsid w:val="0049232F"/>
    <w:rsid w:val="005058CE"/>
    <w:rsid w:val="0053136C"/>
    <w:rsid w:val="00553BE9"/>
    <w:rsid w:val="005B132E"/>
    <w:rsid w:val="005B2EF9"/>
    <w:rsid w:val="005C76B5"/>
    <w:rsid w:val="00660344"/>
    <w:rsid w:val="00660C51"/>
    <w:rsid w:val="006F3A0F"/>
    <w:rsid w:val="006F6BF5"/>
    <w:rsid w:val="00710190"/>
    <w:rsid w:val="00760057"/>
    <w:rsid w:val="007B25B4"/>
    <w:rsid w:val="007B4A5D"/>
    <w:rsid w:val="007E605C"/>
    <w:rsid w:val="00806D59"/>
    <w:rsid w:val="0082192D"/>
    <w:rsid w:val="0093279B"/>
    <w:rsid w:val="00933513"/>
    <w:rsid w:val="00940583"/>
    <w:rsid w:val="00954F3F"/>
    <w:rsid w:val="009C1A8E"/>
    <w:rsid w:val="009D7D81"/>
    <w:rsid w:val="009E2DED"/>
    <w:rsid w:val="00A01782"/>
    <w:rsid w:val="00A4150A"/>
    <w:rsid w:val="00A748F2"/>
    <w:rsid w:val="00A9622C"/>
    <w:rsid w:val="00AA7D11"/>
    <w:rsid w:val="00AE4661"/>
    <w:rsid w:val="00B86164"/>
    <w:rsid w:val="00C0261D"/>
    <w:rsid w:val="00C07994"/>
    <w:rsid w:val="00C347A9"/>
    <w:rsid w:val="00C50437"/>
    <w:rsid w:val="00C707EC"/>
    <w:rsid w:val="00CB0D28"/>
    <w:rsid w:val="00CB1A30"/>
    <w:rsid w:val="00CC2332"/>
    <w:rsid w:val="00D256D1"/>
    <w:rsid w:val="00D307E9"/>
    <w:rsid w:val="00DF52BC"/>
    <w:rsid w:val="00E6406D"/>
    <w:rsid w:val="00E81C6F"/>
    <w:rsid w:val="00F37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72C2D6DF"/>
  <w15:chartTrackingRefBased/>
  <w15:docId w15:val="{0FD9346C-B9EF-49D6-B821-81998EC58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466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7E605C"/>
    <w:pPr>
      <w:spacing w:after="0" w:line="240" w:lineRule="auto"/>
    </w:pPr>
  </w:style>
  <w:style w:type="paragraph" w:customStyle="1" w:styleId="Default">
    <w:name w:val="Default"/>
    <w:rsid w:val="00C0261D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table" w:styleId="Grilledutableau">
    <w:name w:val="Table Grid"/>
    <w:basedOn w:val="TableauNormal"/>
    <w:uiPriority w:val="59"/>
    <w:rsid w:val="00AE4661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B1A30"/>
  </w:style>
  <w:style w:type="paragraph" w:styleId="Pieddepage">
    <w:name w:val="footer"/>
    <w:basedOn w:val="Normal"/>
    <w:link w:val="Pieddepag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B1A30"/>
  </w:style>
  <w:style w:type="paragraph" w:styleId="Paragraphedeliste">
    <w:name w:val="List Paragraph"/>
    <w:basedOn w:val="Normal"/>
    <w:uiPriority w:val="34"/>
    <w:qFormat/>
    <w:rsid w:val="00A4150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A4150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paragraph" w:customStyle="1" w:styleId="Cartable">
    <w:name w:val="Cartable"/>
    <w:basedOn w:val="Normal"/>
    <w:qFormat/>
    <w:rsid w:val="00AE4661"/>
    <w:pPr>
      <w:spacing w:line="480" w:lineRule="auto"/>
      <w:jc w:val="both"/>
    </w:pPr>
    <w:rPr>
      <w:rFonts w:ascii="Arial" w:hAnsi="Arial" w:cs="Arial"/>
      <w:sz w:val="40"/>
    </w:rPr>
  </w:style>
  <w:style w:type="table" w:customStyle="1" w:styleId="Grilledutableau1">
    <w:name w:val="Grille du tableau1"/>
    <w:basedOn w:val="TableauNormal"/>
    <w:next w:val="Grilledutableau"/>
    <w:uiPriority w:val="59"/>
    <w:rsid w:val="00AE4661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59"/>
    <w:rsid w:val="00AE4661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next w:val="Grilledutableau"/>
    <w:uiPriority w:val="59"/>
    <w:rsid w:val="00AE4661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91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5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1069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17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42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34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9755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624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5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1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87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71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5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31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5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438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aline ledoux</cp:lastModifiedBy>
  <cp:revision>3</cp:revision>
  <dcterms:created xsi:type="dcterms:W3CDTF">2022-02-03T12:58:00Z</dcterms:created>
  <dcterms:modified xsi:type="dcterms:W3CDTF">2022-02-03T13:00:00Z</dcterms:modified>
</cp:coreProperties>
</file>